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08E4F" w14:textId="77777777" w:rsidR="00DA3AD5" w:rsidRDefault="00DA3AD5" w:rsidP="00DA3AD5">
      <w:pPr>
        <w:ind w:left="1418"/>
        <w:rPr>
          <w:rFonts w:ascii="Tahoma" w:hAnsi="Tahoma" w:cs="Tahoma"/>
          <w:b/>
        </w:rPr>
      </w:pPr>
    </w:p>
    <w:p w14:paraId="12204651" w14:textId="77777777" w:rsidR="00DA3AD5" w:rsidRDefault="00DA3AD5" w:rsidP="00DA3AD5">
      <w:pPr>
        <w:ind w:left="1418"/>
        <w:rPr>
          <w:rFonts w:ascii="Tahoma" w:hAnsi="Tahoma" w:cs="Tahoma"/>
          <w:b/>
        </w:rPr>
      </w:pPr>
    </w:p>
    <w:p w14:paraId="7B364E30" w14:textId="77777777" w:rsidR="00A808A6" w:rsidRPr="005E22E0" w:rsidRDefault="00A808A6" w:rsidP="00A808A6">
      <w:pPr>
        <w:ind w:left="1418" w:right="1111"/>
        <w:jc w:val="both"/>
        <w:rPr>
          <w:rFonts w:ascii="Tahoma" w:hAnsi="Tahoma" w:cs="Tahoma"/>
          <w:b/>
          <w:bCs/>
          <w:sz w:val="22"/>
          <w:szCs w:val="22"/>
          <w:lang w:val="en-GB"/>
        </w:rPr>
      </w:pPr>
    </w:p>
    <w:p w14:paraId="6D62938D" w14:textId="2771D6E5" w:rsidR="00871E12" w:rsidRPr="00871E12" w:rsidRDefault="0040489C" w:rsidP="00871E12">
      <w:pPr>
        <w:spacing w:before="120" w:line="276" w:lineRule="auto"/>
        <w:ind w:left="1418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CEPPO DI GR</w:t>
      </w:r>
      <w:r w:rsidR="004C424F">
        <w:rPr>
          <w:rFonts w:ascii="Tahoma" w:hAnsi="Tahoma" w:cs="Tahoma"/>
          <w:b/>
          <w:bCs/>
          <w:sz w:val="22"/>
          <w:szCs w:val="22"/>
        </w:rPr>
        <w:t>É</w:t>
      </w:r>
      <w:r>
        <w:rPr>
          <w:rFonts w:ascii="Tahoma" w:hAnsi="Tahoma" w:cs="Tahoma"/>
          <w:b/>
          <w:bCs/>
          <w:sz w:val="22"/>
          <w:szCs w:val="22"/>
        </w:rPr>
        <w:t>S</w:t>
      </w:r>
    </w:p>
    <w:p w14:paraId="79C37BD5" w14:textId="26C122CC" w:rsidR="00871E12" w:rsidRPr="00871E12" w:rsidRDefault="00871E12" w:rsidP="00871E12">
      <w:pPr>
        <w:spacing w:before="120" w:line="276" w:lineRule="auto"/>
        <w:ind w:left="1418"/>
        <w:jc w:val="both"/>
        <w:rPr>
          <w:rFonts w:ascii="Tahoma" w:hAnsi="Tahoma" w:cs="Tahoma"/>
          <w:bCs/>
          <w:sz w:val="22"/>
          <w:szCs w:val="22"/>
        </w:rPr>
      </w:pPr>
      <w:r w:rsidRPr="00871E12">
        <w:rPr>
          <w:rFonts w:ascii="Tahoma" w:hAnsi="Tahoma" w:cs="Tahoma"/>
          <w:bCs/>
          <w:sz w:val="22"/>
          <w:szCs w:val="22"/>
        </w:rPr>
        <w:t xml:space="preserve">Basta uno sguardo per comprendere l’ispirazione di </w:t>
      </w:r>
      <w:r w:rsidR="00297D90">
        <w:rPr>
          <w:rFonts w:ascii="Tahoma" w:hAnsi="Tahoma" w:cs="Tahoma"/>
          <w:b/>
          <w:bCs/>
          <w:sz w:val="22"/>
          <w:szCs w:val="22"/>
        </w:rPr>
        <w:t>Ceppo di Gr</w:t>
      </w:r>
      <w:r w:rsidR="004C424F">
        <w:rPr>
          <w:rFonts w:ascii="Tahoma" w:hAnsi="Tahoma" w:cs="Tahoma"/>
          <w:b/>
          <w:bCs/>
          <w:sz w:val="22"/>
          <w:szCs w:val="22"/>
        </w:rPr>
        <w:t>é</w:t>
      </w:r>
      <w:r w:rsidR="00297D90">
        <w:rPr>
          <w:rFonts w:ascii="Tahoma" w:hAnsi="Tahoma" w:cs="Tahoma"/>
          <w:b/>
          <w:bCs/>
          <w:sz w:val="22"/>
          <w:szCs w:val="22"/>
        </w:rPr>
        <w:t>s</w:t>
      </w:r>
      <w:r w:rsidRPr="00871E12">
        <w:rPr>
          <w:rFonts w:ascii="Tahoma" w:hAnsi="Tahoma" w:cs="Tahoma"/>
          <w:bCs/>
          <w:sz w:val="22"/>
          <w:szCs w:val="22"/>
        </w:rPr>
        <w:t xml:space="preserve">, la nuova collezione Cercom che interpreta in gres porcellanato </w:t>
      </w:r>
      <w:r w:rsidR="0040489C">
        <w:rPr>
          <w:rFonts w:ascii="Tahoma" w:hAnsi="Tahoma" w:cs="Tahoma"/>
          <w:bCs/>
          <w:sz w:val="22"/>
          <w:szCs w:val="22"/>
        </w:rPr>
        <w:t xml:space="preserve">a tutta massa </w:t>
      </w:r>
      <w:r w:rsidRPr="00871E12">
        <w:rPr>
          <w:rFonts w:ascii="Tahoma" w:hAnsi="Tahoma" w:cs="Tahoma"/>
          <w:bCs/>
          <w:sz w:val="22"/>
          <w:szCs w:val="22"/>
        </w:rPr>
        <w:t>una pietra naturale caratteristica dell’Italia nordoccidentale. La texture irregolare, ricca di intrusioni e stratificazioni, apparentemente composta da materiali eterogenei è una presenza conosciuta e nobile nell’architettura, il cui fascino continua ad ispirare progetti raffinati per interni ed esterni, residenziali e commerciali.</w:t>
      </w:r>
    </w:p>
    <w:p w14:paraId="5B72A512" w14:textId="5B1404B4" w:rsidR="00871E12" w:rsidRPr="00871E12" w:rsidRDefault="00871E12" w:rsidP="00871E12">
      <w:pPr>
        <w:spacing w:before="120" w:line="276" w:lineRule="auto"/>
        <w:ind w:left="1418"/>
        <w:jc w:val="both"/>
        <w:rPr>
          <w:rFonts w:ascii="Tahoma" w:hAnsi="Tahoma" w:cs="Tahoma"/>
          <w:bCs/>
          <w:sz w:val="22"/>
          <w:szCs w:val="22"/>
        </w:rPr>
      </w:pPr>
      <w:r w:rsidRPr="00871E12">
        <w:rPr>
          <w:rFonts w:ascii="Tahoma" w:hAnsi="Tahoma" w:cs="Tahoma"/>
          <w:bCs/>
          <w:sz w:val="22"/>
          <w:szCs w:val="22"/>
        </w:rPr>
        <w:t xml:space="preserve">La continua ricerca stilistica di Cercom ha puntato sulla selezione cromatica per personalizzare la peculiare tessitura grafica del prodotto. Alle nuance grigio-azzurre della pietra d’ispirazione, presenti nella versione Grigio, si affiancano </w:t>
      </w:r>
      <w:r w:rsidR="007F4FE7">
        <w:rPr>
          <w:rFonts w:ascii="Tahoma" w:hAnsi="Tahoma" w:cs="Tahoma"/>
          <w:bCs/>
          <w:sz w:val="22"/>
          <w:szCs w:val="22"/>
        </w:rPr>
        <w:t>il</w:t>
      </w:r>
      <w:r w:rsidRPr="00871E12">
        <w:rPr>
          <w:rFonts w:ascii="Tahoma" w:hAnsi="Tahoma" w:cs="Tahoma"/>
          <w:bCs/>
          <w:sz w:val="22"/>
          <w:szCs w:val="22"/>
        </w:rPr>
        <w:t xml:space="preserve"> luminos</w:t>
      </w:r>
      <w:r w:rsidR="007F4FE7">
        <w:rPr>
          <w:rFonts w:ascii="Tahoma" w:hAnsi="Tahoma" w:cs="Tahoma"/>
          <w:bCs/>
          <w:sz w:val="22"/>
          <w:szCs w:val="22"/>
        </w:rPr>
        <w:t>o</w:t>
      </w:r>
      <w:r w:rsidRPr="00871E12">
        <w:rPr>
          <w:rFonts w:ascii="Tahoma" w:hAnsi="Tahoma" w:cs="Tahoma"/>
          <w:bCs/>
          <w:sz w:val="22"/>
          <w:szCs w:val="22"/>
        </w:rPr>
        <w:t xml:space="preserve"> </w:t>
      </w:r>
      <w:r w:rsidR="007F4FE7">
        <w:rPr>
          <w:rFonts w:ascii="Tahoma" w:hAnsi="Tahoma" w:cs="Tahoma"/>
          <w:bCs/>
          <w:sz w:val="22"/>
          <w:szCs w:val="22"/>
        </w:rPr>
        <w:t>Avorio</w:t>
      </w:r>
      <w:r w:rsidRPr="00871E12">
        <w:rPr>
          <w:rFonts w:ascii="Tahoma" w:hAnsi="Tahoma" w:cs="Tahoma"/>
          <w:bCs/>
          <w:sz w:val="22"/>
          <w:szCs w:val="22"/>
        </w:rPr>
        <w:t xml:space="preserve">, l’elegante </w:t>
      </w:r>
      <w:r w:rsidR="007F4FE7">
        <w:rPr>
          <w:rFonts w:ascii="Tahoma" w:hAnsi="Tahoma" w:cs="Tahoma"/>
          <w:bCs/>
          <w:sz w:val="22"/>
          <w:szCs w:val="22"/>
        </w:rPr>
        <w:t>Sabbia</w:t>
      </w:r>
      <w:r w:rsidR="00297D90">
        <w:rPr>
          <w:rFonts w:ascii="Tahoma" w:hAnsi="Tahoma" w:cs="Tahoma"/>
          <w:bCs/>
          <w:sz w:val="22"/>
          <w:szCs w:val="22"/>
        </w:rPr>
        <w:t>,</w:t>
      </w:r>
      <w:r w:rsidRPr="00871E12">
        <w:rPr>
          <w:rFonts w:ascii="Tahoma" w:hAnsi="Tahoma" w:cs="Tahoma"/>
          <w:bCs/>
          <w:sz w:val="22"/>
          <w:szCs w:val="22"/>
        </w:rPr>
        <w:t xml:space="preserve"> l’eclettica Verde</w:t>
      </w:r>
      <w:r w:rsidR="00297D90">
        <w:rPr>
          <w:rFonts w:ascii="Tahoma" w:hAnsi="Tahoma" w:cs="Tahoma"/>
          <w:bCs/>
          <w:sz w:val="22"/>
          <w:szCs w:val="22"/>
        </w:rPr>
        <w:t xml:space="preserve"> e l’intenso Nero</w:t>
      </w:r>
      <w:r w:rsidRPr="00871E12">
        <w:rPr>
          <w:rFonts w:ascii="Tahoma" w:hAnsi="Tahoma" w:cs="Tahoma"/>
          <w:bCs/>
          <w:sz w:val="22"/>
          <w:szCs w:val="22"/>
        </w:rPr>
        <w:t>. Colori versatili, duttili nell’incontro con l’architettura e l’arredo poiché disseminati di infiniti dettagli, in grado di descrivere una tavolozza specifica per ogni famiglia di toni.</w:t>
      </w:r>
    </w:p>
    <w:p w14:paraId="583385C5" w14:textId="53299AA7" w:rsidR="005E22E0" w:rsidRPr="00871E12" w:rsidRDefault="00297D90" w:rsidP="00871E12">
      <w:pPr>
        <w:spacing w:before="120" w:line="276" w:lineRule="auto"/>
        <w:ind w:left="141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Ceppo </w:t>
      </w:r>
      <w:r w:rsidR="00E55C40">
        <w:rPr>
          <w:rFonts w:ascii="Tahoma" w:hAnsi="Tahoma" w:cs="Tahoma"/>
          <w:b/>
          <w:bCs/>
          <w:sz w:val="22"/>
          <w:szCs w:val="22"/>
        </w:rPr>
        <w:t>di Gr</w:t>
      </w:r>
      <w:r w:rsidR="004C424F">
        <w:rPr>
          <w:rFonts w:ascii="Tahoma" w:hAnsi="Tahoma" w:cs="Tahoma"/>
          <w:b/>
          <w:bCs/>
          <w:sz w:val="22"/>
          <w:szCs w:val="22"/>
        </w:rPr>
        <w:t>é</w:t>
      </w:r>
      <w:r w:rsidR="00E55C40">
        <w:rPr>
          <w:rFonts w:ascii="Tahoma" w:hAnsi="Tahoma" w:cs="Tahoma"/>
          <w:b/>
          <w:bCs/>
          <w:sz w:val="22"/>
          <w:szCs w:val="22"/>
        </w:rPr>
        <w:t>s</w:t>
      </w:r>
      <w:r w:rsidR="00E55C40" w:rsidRPr="00871E12">
        <w:rPr>
          <w:rFonts w:ascii="Tahoma" w:hAnsi="Tahoma" w:cs="Tahoma"/>
          <w:bCs/>
          <w:sz w:val="22"/>
          <w:szCs w:val="22"/>
        </w:rPr>
        <w:t xml:space="preserve"> </w:t>
      </w:r>
      <w:r w:rsidR="00871E12" w:rsidRPr="00871E12">
        <w:rPr>
          <w:rFonts w:ascii="Tahoma" w:hAnsi="Tahoma" w:cs="Tahoma"/>
          <w:bCs/>
          <w:sz w:val="22"/>
          <w:szCs w:val="22"/>
        </w:rPr>
        <w:t xml:space="preserve">propone una finitura naturale estremamente chic, ma dai richiami rustici, </w:t>
      </w:r>
      <w:r>
        <w:rPr>
          <w:rFonts w:ascii="Tahoma" w:hAnsi="Tahoma" w:cs="Tahoma"/>
          <w:bCs/>
          <w:sz w:val="22"/>
          <w:szCs w:val="22"/>
        </w:rPr>
        <w:t>e un</w:t>
      </w:r>
      <w:r w:rsidR="00871E12" w:rsidRPr="00871E12">
        <w:rPr>
          <w:rFonts w:ascii="Tahoma" w:hAnsi="Tahoma" w:cs="Tahoma"/>
          <w:bCs/>
          <w:sz w:val="22"/>
          <w:szCs w:val="22"/>
        </w:rPr>
        <w:t>a versione con superficie grip R11 che estende l’utilizzo della collezione anche outdoor.</w:t>
      </w:r>
    </w:p>
    <w:p w14:paraId="4B9FB56D" w14:textId="77777777" w:rsidR="00DA3AD5" w:rsidRPr="00871E12" w:rsidRDefault="00DA3AD5" w:rsidP="00A808A6">
      <w:pPr>
        <w:spacing w:before="120" w:line="276" w:lineRule="auto"/>
        <w:ind w:left="1418" w:right="1111"/>
        <w:jc w:val="both"/>
        <w:rPr>
          <w:rFonts w:asciiTheme="minorHAnsi" w:hAnsiTheme="minorHAnsi"/>
          <w:sz w:val="22"/>
          <w:szCs w:val="22"/>
        </w:rPr>
      </w:pPr>
    </w:p>
    <w:p w14:paraId="48FFEECA" w14:textId="77777777" w:rsidR="00DA3AD5" w:rsidRPr="00871E12" w:rsidRDefault="00871E12" w:rsidP="00A808A6">
      <w:pPr>
        <w:spacing w:line="360" w:lineRule="auto"/>
        <w:ind w:left="1418" w:right="8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Tecnologia</w:t>
      </w:r>
      <w:r w:rsidR="000703FF" w:rsidRPr="00871E12">
        <w:rPr>
          <w:rFonts w:ascii="Tahoma" w:hAnsi="Tahoma" w:cs="Tahoma"/>
          <w:b/>
          <w:sz w:val="22"/>
          <w:szCs w:val="22"/>
        </w:rPr>
        <w:t xml:space="preserve">: </w:t>
      </w:r>
      <w:r w:rsidR="005E22E0" w:rsidRPr="00871E12">
        <w:rPr>
          <w:rFonts w:ascii="Tahoma" w:hAnsi="Tahoma" w:cs="Tahoma"/>
          <w:sz w:val="22"/>
          <w:szCs w:val="22"/>
        </w:rPr>
        <w:t>Gres porcellanato</w:t>
      </w:r>
    </w:p>
    <w:p w14:paraId="1D788D35" w14:textId="2A055D30" w:rsidR="00871E12" w:rsidRPr="00871E12" w:rsidRDefault="005E22E0" w:rsidP="00A808A6">
      <w:pPr>
        <w:pStyle w:val="Nessunaspaziatura"/>
        <w:spacing w:after="120" w:line="360" w:lineRule="auto"/>
        <w:ind w:left="1418" w:right="827"/>
        <w:rPr>
          <w:rFonts w:ascii="Tahoma" w:hAnsi="Tahoma" w:cs="Tahoma"/>
        </w:rPr>
      </w:pPr>
      <w:r w:rsidRPr="00871E12">
        <w:rPr>
          <w:rFonts w:ascii="Tahoma" w:hAnsi="Tahoma" w:cs="Tahoma"/>
          <w:b/>
        </w:rPr>
        <w:t>Colori</w:t>
      </w:r>
      <w:r w:rsidR="00EA2927" w:rsidRPr="00871E12">
        <w:rPr>
          <w:rFonts w:ascii="Tahoma" w:hAnsi="Tahoma" w:cs="Tahoma"/>
          <w:b/>
        </w:rPr>
        <w:t>:</w:t>
      </w:r>
      <w:r w:rsidR="00C10D8A" w:rsidRPr="00871E12">
        <w:rPr>
          <w:rFonts w:ascii="Tahoma" w:hAnsi="Tahoma" w:cs="Tahoma"/>
          <w:b/>
        </w:rPr>
        <w:t xml:space="preserve"> </w:t>
      </w:r>
      <w:r w:rsidR="007F4FE7">
        <w:rPr>
          <w:rFonts w:ascii="Tahoma" w:hAnsi="Tahoma" w:cs="Tahoma"/>
        </w:rPr>
        <w:t>Avorio,</w:t>
      </w:r>
      <w:bookmarkStart w:id="0" w:name="_GoBack"/>
      <w:bookmarkEnd w:id="0"/>
      <w:r w:rsidR="007F4FE7">
        <w:rPr>
          <w:rFonts w:ascii="Tahoma" w:hAnsi="Tahoma" w:cs="Tahoma"/>
        </w:rPr>
        <w:t xml:space="preserve"> Sabbia</w:t>
      </w:r>
      <w:r w:rsidR="00297D90">
        <w:rPr>
          <w:rFonts w:ascii="Tahoma" w:hAnsi="Tahoma" w:cs="Tahoma"/>
        </w:rPr>
        <w:t>, Grigio, Verde, Nero</w:t>
      </w:r>
    </w:p>
    <w:p w14:paraId="34CDEB38" w14:textId="77777777" w:rsidR="005E22E0" w:rsidRPr="00871E12" w:rsidRDefault="005E22E0" w:rsidP="00A808A6">
      <w:pPr>
        <w:pStyle w:val="Nessunaspaziatura"/>
        <w:spacing w:after="120" w:line="360" w:lineRule="auto"/>
        <w:ind w:left="1418" w:right="827"/>
        <w:rPr>
          <w:rFonts w:ascii="Tahoma" w:hAnsi="Tahoma" w:cs="Tahoma"/>
          <w:b/>
        </w:rPr>
      </w:pPr>
      <w:r w:rsidRPr="00871E12">
        <w:rPr>
          <w:rFonts w:ascii="Tahoma" w:hAnsi="Tahoma" w:cs="Tahoma"/>
          <w:b/>
        </w:rPr>
        <w:t xml:space="preserve">Finitura: </w:t>
      </w:r>
      <w:r w:rsidRPr="00871E12">
        <w:rPr>
          <w:rFonts w:ascii="Tahoma" w:hAnsi="Tahoma" w:cs="Tahoma"/>
        </w:rPr>
        <w:t>Naturale</w:t>
      </w:r>
      <w:r w:rsidR="00297D90">
        <w:rPr>
          <w:rFonts w:ascii="Tahoma" w:hAnsi="Tahoma" w:cs="Tahoma"/>
        </w:rPr>
        <w:t xml:space="preserve"> </w:t>
      </w:r>
      <w:r w:rsidRPr="00871E12">
        <w:rPr>
          <w:rFonts w:ascii="Tahoma" w:hAnsi="Tahoma" w:cs="Tahoma"/>
        </w:rPr>
        <w:t>e Grip</w:t>
      </w:r>
      <w:r w:rsidR="00871E12">
        <w:rPr>
          <w:rFonts w:ascii="Tahoma" w:hAnsi="Tahoma" w:cs="Tahoma"/>
        </w:rPr>
        <w:t xml:space="preserve"> R11</w:t>
      </w:r>
    </w:p>
    <w:p w14:paraId="5AC58953" w14:textId="45772BB4" w:rsidR="005E22E0" w:rsidRPr="005E22E0" w:rsidRDefault="005E22E0" w:rsidP="005E22E0">
      <w:pPr>
        <w:ind w:left="1418"/>
        <w:rPr>
          <w:rFonts w:ascii="Tahoma" w:hAnsi="Tahoma" w:cs="Tahoma"/>
          <w:sz w:val="22"/>
          <w:szCs w:val="22"/>
        </w:rPr>
      </w:pPr>
      <w:r w:rsidRPr="005E22E0">
        <w:rPr>
          <w:rFonts w:ascii="Tahoma" w:hAnsi="Tahoma" w:cs="Tahoma"/>
          <w:b/>
          <w:sz w:val="22"/>
          <w:szCs w:val="22"/>
        </w:rPr>
        <w:t>Formati</w:t>
      </w:r>
      <w:r w:rsidRPr="00871E12">
        <w:rPr>
          <w:rFonts w:ascii="Tahoma" w:hAnsi="Tahoma" w:cs="Tahoma"/>
          <w:sz w:val="22"/>
          <w:szCs w:val="22"/>
        </w:rPr>
        <w:t xml:space="preserve">: cm </w:t>
      </w:r>
      <w:r w:rsidR="00871E12" w:rsidRPr="00871E12">
        <w:rPr>
          <w:rFonts w:ascii="Tahoma" w:hAnsi="Tahoma" w:cs="Tahoma"/>
          <w:sz w:val="22"/>
          <w:szCs w:val="22"/>
        </w:rPr>
        <w:t>120x120, 60x120, 60x60</w:t>
      </w:r>
    </w:p>
    <w:p w14:paraId="67322804" w14:textId="77777777" w:rsidR="005E22E0" w:rsidRDefault="005E22E0" w:rsidP="00A27A28">
      <w:pPr>
        <w:pStyle w:val="Nessunaspaziatura"/>
        <w:spacing w:before="120" w:after="120"/>
        <w:ind w:left="1418" w:right="685"/>
        <w:rPr>
          <w:rFonts w:ascii="Tahoma" w:hAnsi="Tahoma" w:cs="Tahoma"/>
        </w:rPr>
      </w:pPr>
      <w:r w:rsidRPr="005E22E0">
        <w:rPr>
          <w:rFonts w:ascii="Tahoma" w:hAnsi="Tahoma" w:cs="Tahoma"/>
          <w:b/>
        </w:rPr>
        <w:t>Destinazione d’uso</w:t>
      </w:r>
      <w:r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</w:rPr>
        <w:t>Pavimenti e rivestimenti interni ed esterni per l’edilizia residenziale e commerciale</w:t>
      </w:r>
    </w:p>
    <w:p w14:paraId="0A360CC1" w14:textId="77777777" w:rsidR="00A01813" w:rsidRDefault="005E22E0" w:rsidP="005E22E0">
      <w:pPr>
        <w:pStyle w:val="Nessunaspaziatura"/>
        <w:spacing w:after="120" w:line="360" w:lineRule="auto"/>
        <w:ind w:left="1418" w:right="827"/>
        <w:rPr>
          <w:rFonts w:ascii="Tahoma" w:hAnsi="Tahoma" w:cs="Tahoma"/>
        </w:rPr>
      </w:pPr>
      <w:r w:rsidRPr="005E22E0">
        <w:rPr>
          <w:rFonts w:ascii="Tahoma" w:hAnsi="Tahoma" w:cs="Tahoma"/>
          <w:b/>
        </w:rPr>
        <w:t>Produzione</w:t>
      </w:r>
      <w:r>
        <w:rPr>
          <w:rFonts w:ascii="Tahoma" w:hAnsi="Tahoma" w:cs="Tahoma"/>
        </w:rPr>
        <w:t>: Made in Italy</w:t>
      </w:r>
    </w:p>
    <w:p w14:paraId="5693FFC9" w14:textId="77777777" w:rsidR="00A808A6" w:rsidRPr="00C10D8A" w:rsidRDefault="00A808A6" w:rsidP="00A808A6">
      <w:pPr>
        <w:pStyle w:val="Nessunaspaziatura"/>
        <w:spacing w:before="120" w:after="120" w:line="360" w:lineRule="auto"/>
        <w:ind w:left="1418" w:right="685"/>
        <w:rPr>
          <w:rFonts w:ascii="Tahoma" w:hAnsi="Tahoma" w:cs="Tahoma"/>
        </w:rPr>
      </w:pPr>
    </w:p>
    <w:sectPr w:rsidR="00A808A6" w:rsidRPr="00C10D8A" w:rsidSect="005E22E0">
      <w:headerReference w:type="default" r:id="rId7"/>
      <w:footerReference w:type="default" r:id="rId8"/>
      <w:pgSz w:w="11907" w:h="16839" w:code="9"/>
      <w:pgMar w:top="794" w:right="1275" w:bottom="142" w:left="278" w:header="1497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BA004" w14:textId="77777777" w:rsidR="00AE5301" w:rsidRDefault="00AE53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E77FCA4" w14:textId="77777777" w:rsidR="00AE5301" w:rsidRDefault="00AE53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6BEF2" w14:textId="77777777" w:rsidR="00BD6D9B" w:rsidRDefault="004513C1">
    <w:pPr>
      <w:pStyle w:val="Pidipagina"/>
      <w:tabs>
        <w:tab w:val="clear" w:pos="4819"/>
        <w:tab w:val="clear" w:pos="9638"/>
        <w:tab w:val="left" w:pos="6330"/>
      </w:tabs>
      <w:jc w:val="right"/>
      <w:rPr>
        <w:rFonts w:cs="Times New Roman"/>
      </w:rPr>
    </w:pPr>
    <w:r>
      <w:rPr>
        <w:rFonts w:cs="Times New Roman"/>
        <w:noProof/>
      </w:rPr>
      <w:drawing>
        <wp:anchor distT="0" distB="0" distL="114300" distR="114300" simplePos="0" relativeHeight="251659264" behindDoc="0" locked="0" layoutInCell="1" allowOverlap="1" wp14:anchorId="29169E6F" wp14:editId="63C8C038">
          <wp:simplePos x="0" y="0"/>
          <wp:positionH relativeFrom="column">
            <wp:posOffset>509270</wp:posOffset>
          </wp:positionH>
          <wp:positionV relativeFrom="paragraph">
            <wp:posOffset>311785</wp:posOffset>
          </wp:positionV>
          <wp:extent cx="6191885" cy="1575435"/>
          <wp:effectExtent l="0" t="0" r="0" b="5715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IRIZZO CERASAR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885" cy="157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68AC7" w14:textId="77777777" w:rsidR="00AE5301" w:rsidRDefault="00AE53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D5C0BAA" w14:textId="77777777" w:rsidR="00AE5301" w:rsidRDefault="00AE53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39007" w14:textId="77777777" w:rsidR="00BD6D9B" w:rsidRPr="004513C1" w:rsidRDefault="004513C1" w:rsidP="004513C1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0D74F4" wp14:editId="2F4C9C58">
          <wp:simplePos x="0" y="0"/>
          <wp:positionH relativeFrom="column">
            <wp:posOffset>918845</wp:posOffset>
          </wp:positionH>
          <wp:positionV relativeFrom="paragraph">
            <wp:posOffset>-502920</wp:posOffset>
          </wp:positionV>
          <wp:extent cx="1511935" cy="604520"/>
          <wp:effectExtent l="0" t="0" r="0" b="508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RASAR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revisionView w:inkAnnotations="0"/>
  <w:defaultTabStop w:val="708"/>
  <w:hyphenationZone w:val="28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9B"/>
    <w:rsid w:val="00011E64"/>
    <w:rsid w:val="000703FF"/>
    <w:rsid w:val="0008590F"/>
    <w:rsid w:val="000870E6"/>
    <w:rsid w:val="00092CCE"/>
    <w:rsid w:val="000C06EE"/>
    <w:rsid w:val="000D4B89"/>
    <w:rsid w:val="00124F56"/>
    <w:rsid w:val="0013150C"/>
    <w:rsid w:val="0015042B"/>
    <w:rsid w:val="00183482"/>
    <w:rsid w:val="00194CE7"/>
    <w:rsid w:val="001B5D2A"/>
    <w:rsid w:val="001C56AF"/>
    <w:rsid w:val="001C66CC"/>
    <w:rsid w:val="0021633E"/>
    <w:rsid w:val="002177A8"/>
    <w:rsid w:val="00222EAA"/>
    <w:rsid w:val="00231FA5"/>
    <w:rsid w:val="0023242F"/>
    <w:rsid w:val="002618F3"/>
    <w:rsid w:val="002901CE"/>
    <w:rsid w:val="00297D90"/>
    <w:rsid w:val="002A1196"/>
    <w:rsid w:val="002D2C77"/>
    <w:rsid w:val="002D753A"/>
    <w:rsid w:val="003132AB"/>
    <w:rsid w:val="00327659"/>
    <w:rsid w:val="00355593"/>
    <w:rsid w:val="00371DE3"/>
    <w:rsid w:val="003750D0"/>
    <w:rsid w:val="00394AA7"/>
    <w:rsid w:val="003C30C2"/>
    <w:rsid w:val="00401036"/>
    <w:rsid w:val="0040489C"/>
    <w:rsid w:val="00440A75"/>
    <w:rsid w:val="004513C1"/>
    <w:rsid w:val="00472CCD"/>
    <w:rsid w:val="00472F54"/>
    <w:rsid w:val="004827BB"/>
    <w:rsid w:val="004A46CD"/>
    <w:rsid w:val="004C424F"/>
    <w:rsid w:val="004E7638"/>
    <w:rsid w:val="004F662F"/>
    <w:rsid w:val="004F6BFA"/>
    <w:rsid w:val="00503B65"/>
    <w:rsid w:val="005A0951"/>
    <w:rsid w:val="005A5A50"/>
    <w:rsid w:val="005D6378"/>
    <w:rsid w:val="005E22E0"/>
    <w:rsid w:val="005F494C"/>
    <w:rsid w:val="00626F42"/>
    <w:rsid w:val="00627DF5"/>
    <w:rsid w:val="0067733F"/>
    <w:rsid w:val="006A4A41"/>
    <w:rsid w:val="006B7DBA"/>
    <w:rsid w:val="006C2256"/>
    <w:rsid w:val="006C45FB"/>
    <w:rsid w:val="006D1610"/>
    <w:rsid w:val="006D2143"/>
    <w:rsid w:val="006F3C4D"/>
    <w:rsid w:val="00700794"/>
    <w:rsid w:val="00732EBE"/>
    <w:rsid w:val="007605F6"/>
    <w:rsid w:val="00763336"/>
    <w:rsid w:val="00767083"/>
    <w:rsid w:val="00772328"/>
    <w:rsid w:val="00773773"/>
    <w:rsid w:val="00777396"/>
    <w:rsid w:val="00785B7B"/>
    <w:rsid w:val="007B4E54"/>
    <w:rsid w:val="007E07C6"/>
    <w:rsid w:val="007F4FE7"/>
    <w:rsid w:val="008117CA"/>
    <w:rsid w:val="00834D3B"/>
    <w:rsid w:val="00852950"/>
    <w:rsid w:val="00852DFA"/>
    <w:rsid w:val="00871E12"/>
    <w:rsid w:val="008A6D97"/>
    <w:rsid w:val="008B0A38"/>
    <w:rsid w:val="008B2937"/>
    <w:rsid w:val="008C7BCE"/>
    <w:rsid w:val="008E71D1"/>
    <w:rsid w:val="008F494F"/>
    <w:rsid w:val="009565C5"/>
    <w:rsid w:val="009616DB"/>
    <w:rsid w:val="00983D35"/>
    <w:rsid w:val="00986284"/>
    <w:rsid w:val="009E053D"/>
    <w:rsid w:val="009E5E27"/>
    <w:rsid w:val="00A01813"/>
    <w:rsid w:val="00A05F98"/>
    <w:rsid w:val="00A27A28"/>
    <w:rsid w:val="00A40BF9"/>
    <w:rsid w:val="00A43EDD"/>
    <w:rsid w:val="00A707DC"/>
    <w:rsid w:val="00A808A6"/>
    <w:rsid w:val="00A87D21"/>
    <w:rsid w:val="00AB69ED"/>
    <w:rsid w:val="00AC365E"/>
    <w:rsid w:val="00AD1325"/>
    <w:rsid w:val="00AD1FF6"/>
    <w:rsid w:val="00AE5301"/>
    <w:rsid w:val="00AF7875"/>
    <w:rsid w:val="00B029D3"/>
    <w:rsid w:val="00B03844"/>
    <w:rsid w:val="00B10E20"/>
    <w:rsid w:val="00B771E1"/>
    <w:rsid w:val="00B851D9"/>
    <w:rsid w:val="00B96B51"/>
    <w:rsid w:val="00BA2FA6"/>
    <w:rsid w:val="00BA4CCA"/>
    <w:rsid w:val="00BB7681"/>
    <w:rsid w:val="00BC1BA3"/>
    <w:rsid w:val="00BD6D9B"/>
    <w:rsid w:val="00BD7632"/>
    <w:rsid w:val="00BF1D42"/>
    <w:rsid w:val="00BF730F"/>
    <w:rsid w:val="00C10D8A"/>
    <w:rsid w:val="00C51413"/>
    <w:rsid w:val="00C6497D"/>
    <w:rsid w:val="00C81422"/>
    <w:rsid w:val="00C9194E"/>
    <w:rsid w:val="00C95A63"/>
    <w:rsid w:val="00CA0048"/>
    <w:rsid w:val="00CE754D"/>
    <w:rsid w:val="00CF5ABE"/>
    <w:rsid w:val="00D0339E"/>
    <w:rsid w:val="00D04768"/>
    <w:rsid w:val="00D05AF4"/>
    <w:rsid w:val="00D311A2"/>
    <w:rsid w:val="00D438CB"/>
    <w:rsid w:val="00D4662A"/>
    <w:rsid w:val="00D569C1"/>
    <w:rsid w:val="00D602EF"/>
    <w:rsid w:val="00D93ED5"/>
    <w:rsid w:val="00D95B5D"/>
    <w:rsid w:val="00DA3AD5"/>
    <w:rsid w:val="00DD3077"/>
    <w:rsid w:val="00DF0916"/>
    <w:rsid w:val="00E13F41"/>
    <w:rsid w:val="00E55C40"/>
    <w:rsid w:val="00E608F8"/>
    <w:rsid w:val="00E80AF1"/>
    <w:rsid w:val="00E823B2"/>
    <w:rsid w:val="00E83E79"/>
    <w:rsid w:val="00E84B8F"/>
    <w:rsid w:val="00EA2927"/>
    <w:rsid w:val="00EA2B3C"/>
    <w:rsid w:val="00ED2E33"/>
    <w:rsid w:val="00EE0436"/>
    <w:rsid w:val="00F22733"/>
    <w:rsid w:val="00F22D80"/>
    <w:rsid w:val="00F26FA6"/>
    <w:rsid w:val="00F3571C"/>
    <w:rsid w:val="00F41D52"/>
    <w:rsid w:val="00F42D7C"/>
    <w:rsid w:val="00F55007"/>
    <w:rsid w:val="00F75F4A"/>
    <w:rsid w:val="00F846CD"/>
    <w:rsid w:val="00F84A0F"/>
    <w:rsid w:val="00FD161D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A43C1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F227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6D9B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6D9B"/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Pr>
      <w:rFonts w:ascii="Calibri" w:hAnsi="Calibri" w:cs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alibri" w:eastAsia="Times New Roman" w:hAnsi="Calibri" w:cs="Calibri"/>
      <w:sz w:val="21"/>
      <w:szCs w:val="21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F22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orpotesto">
    <w:name w:val="Body Text"/>
    <w:basedOn w:val="Normale"/>
    <w:link w:val="CorpotestoCarattere"/>
    <w:rsid w:val="00F22733"/>
    <w:pPr>
      <w:widowControl w:val="0"/>
      <w:spacing w:line="567" w:lineRule="exact"/>
      <w:jc w:val="both"/>
    </w:pPr>
    <w:rPr>
      <w:rFonts w:ascii="Arial" w:eastAsia="Times New Roman" w:hAnsi="Arial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22733"/>
    <w:rPr>
      <w:rFonts w:ascii="Arial" w:eastAsia="Times New Roman" w:hAnsi="Arial" w:cs="Times New Roman"/>
      <w:sz w:val="24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22733"/>
    <w:pPr>
      <w:spacing w:after="120"/>
      <w:ind w:left="283"/>
    </w:pPr>
    <w:rPr>
      <w:rFonts w:eastAsia="Times New Roman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22733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EA292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2064BF-4297-46F3-91FB-0430D394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barchi cristina</dc:creator>
  <cp:lastModifiedBy>barchi cristina</cp:lastModifiedBy>
  <cp:revision>4</cp:revision>
  <cp:lastPrinted>2021-01-28T08:53:00Z</cp:lastPrinted>
  <dcterms:created xsi:type="dcterms:W3CDTF">2021-09-09T14:07:00Z</dcterms:created>
  <dcterms:modified xsi:type="dcterms:W3CDTF">2021-10-14T09:52:00Z</dcterms:modified>
</cp:coreProperties>
</file>